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12564D98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073F62">
        <w:rPr>
          <w:sz w:val="24"/>
          <w:szCs w:val="24"/>
        </w:rPr>
        <w:t>Elective</w:t>
      </w:r>
    </w:p>
    <w:p w14:paraId="246B7783" w14:textId="36B87191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E467EA">
        <w:rPr>
          <w:b/>
          <w:sz w:val="24"/>
          <w:szCs w:val="24"/>
        </w:rPr>
        <w:t>Human Resources Management</w:t>
      </w:r>
    </w:p>
    <w:p w14:paraId="50985F80" w14:textId="0B560613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</w:t>
      </w:r>
      <w:r w:rsidR="009321B7">
        <w:rPr>
          <w:sz w:val="24"/>
          <w:szCs w:val="24"/>
        </w:rPr>
        <w:t>s</w:t>
      </w:r>
      <w:r>
        <w:rPr>
          <w:sz w:val="24"/>
          <w:szCs w:val="24"/>
        </w:rPr>
        <w:t xml:space="preserve"> of </w:t>
      </w:r>
      <w:r w:rsidR="00E467EA">
        <w:rPr>
          <w:sz w:val="24"/>
          <w:szCs w:val="24"/>
        </w:rPr>
        <w:t>HRM</w:t>
      </w:r>
      <w:r>
        <w:rPr>
          <w:sz w:val="24"/>
          <w:szCs w:val="24"/>
        </w:rPr>
        <w:t xml:space="preserve"> so as to enable them to give </w:t>
      </w:r>
      <w:r w:rsidR="009321B7">
        <w:rPr>
          <w:sz w:val="24"/>
          <w:szCs w:val="24"/>
        </w:rPr>
        <w:t>the optimal performance in</w:t>
      </w:r>
      <w:r>
        <w:rPr>
          <w:sz w:val="24"/>
          <w:szCs w:val="24"/>
        </w:rPr>
        <w:t xml:space="preserve"> </w:t>
      </w:r>
      <w:r w:rsidR="009321B7">
        <w:rPr>
          <w:sz w:val="24"/>
          <w:szCs w:val="24"/>
        </w:rPr>
        <w:t xml:space="preserve">their </w:t>
      </w:r>
      <w:r>
        <w:rPr>
          <w:sz w:val="24"/>
          <w:szCs w:val="24"/>
        </w:rPr>
        <w:t>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p w14:paraId="0C35B890" w14:textId="77777777" w:rsidR="009321B7" w:rsidRDefault="009321B7" w:rsidP="00F50439">
      <w:pPr>
        <w:jc w:val="both"/>
        <w:rPr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"/>
        <w:gridCol w:w="9118"/>
      </w:tblGrid>
      <w:tr w:rsidR="00DA6840" w:rsidRPr="00DA6840" w14:paraId="7CC19E1C" w14:textId="77777777" w:rsidTr="00DA6840">
        <w:trPr>
          <w:trHeight w:val="372"/>
          <w:jc w:val="center"/>
        </w:trPr>
        <w:tc>
          <w:tcPr>
            <w:tcW w:w="807" w:type="dxa"/>
            <w:vAlign w:val="center"/>
          </w:tcPr>
          <w:p w14:paraId="611C32F6" w14:textId="77777777" w:rsidR="007441BA" w:rsidRPr="00DA6840" w:rsidRDefault="007441BA" w:rsidP="00F762C4">
            <w:pPr>
              <w:jc w:val="center"/>
              <w:rPr>
                <w:bCs/>
                <w:szCs w:val="22"/>
              </w:rPr>
            </w:pPr>
            <w:r w:rsidRPr="00DA6840">
              <w:rPr>
                <w:bCs/>
                <w:szCs w:val="22"/>
              </w:rPr>
              <w:t>S. No</w:t>
            </w:r>
          </w:p>
        </w:tc>
        <w:tc>
          <w:tcPr>
            <w:tcW w:w="9118" w:type="dxa"/>
            <w:vAlign w:val="center"/>
          </w:tcPr>
          <w:p w14:paraId="11DBEDF3" w14:textId="77777777" w:rsidR="007441BA" w:rsidRPr="00DA6840" w:rsidRDefault="007441BA" w:rsidP="00F762C4">
            <w:pPr>
              <w:jc w:val="center"/>
              <w:rPr>
                <w:bCs/>
                <w:szCs w:val="22"/>
              </w:rPr>
            </w:pPr>
            <w:r w:rsidRPr="00DA6840">
              <w:rPr>
                <w:bCs/>
                <w:szCs w:val="22"/>
              </w:rPr>
              <w:t>Contents</w:t>
            </w:r>
          </w:p>
        </w:tc>
      </w:tr>
      <w:tr w:rsidR="00DA6840" w:rsidRPr="00DA6840" w14:paraId="2E14FE98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2ADB9561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1</w:t>
            </w:r>
          </w:p>
        </w:tc>
        <w:tc>
          <w:tcPr>
            <w:tcW w:w="9118" w:type="dxa"/>
            <w:vAlign w:val="center"/>
          </w:tcPr>
          <w:p w14:paraId="7060647E" w14:textId="1F128DF0" w:rsidR="007441BA" w:rsidRPr="00E467EA" w:rsidRDefault="00E467EA" w:rsidP="00E467EA">
            <w:pPr>
              <w:pStyle w:val="NormalWeb"/>
              <w:rPr>
                <w:szCs w:val="22"/>
              </w:rPr>
            </w:pPr>
            <w:r w:rsidRPr="00E467EA">
              <w:rPr>
                <w:szCs w:val="22"/>
              </w:rPr>
              <w:t xml:space="preserve">Human Resource Management - Definition - Objectives - Functions - Scope - Importance - HRM in India - Evolution of HRM - Computer Application in Human Resource Management - Quality of a good Human Resource Managers - Human Resource Planning - Job Analysis, Job description and Job Specification. </w:t>
            </w:r>
          </w:p>
        </w:tc>
      </w:tr>
      <w:tr w:rsidR="00DA6840" w:rsidRPr="00DA6840" w14:paraId="6BD8288F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7677C8DC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2</w:t>
            </w:r>
          </w:p>
        </w:tc>
        <w:tc>
          <w:tcPr>
            <w:tcW w:w="9118" w:type="dxa"/>
            <w:vAlign w:val="center"/>
          </w:tcPr>
          <w:p w14:paraId="47461520" w14:textId="3A084959" w:rsidR="007441BA" w:rsidRPr="00E467EA" w:rsidRDefault="00E467EA" w:rsidP="00E467EA">
            <w:pPr>
              <w:pStyle w:val="NormalWeb"/>
              <w:rPr>
                <w:szCs w:val="22"/>
              </w:rPr>
            </w:pPr>
            <w:r w:rsidRPr="00E467EA">
              <w:rPr>
                <w:szCs w:val="22"/>
              </w:rPr>
              <w:t>Recruitment and Selection - Sources of Recruitment - Selection Process - Test Types - Interview Types - Career Planning - VS Man Power Planning and succession Planning - Career Planning - Process - Career Development - Placement and Induction.</w:t>
            </w:r>
          </w:p>
        </w:tc>
      </w:tr>
      <w:tr w:rsidR="00DA6840" w:rsidRPr="00DA6840" w14:paraId="5A04D297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5E98DBED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3</w:t>
            </w:r>
          </w:p>
        </w:tc>
        <w:tc>
          <w:tcPr>
            <w:tcW w:w="9118" w:type="dxa"/>
            <w:vAlign w:val="center"/>
          </w:tcPr>
          <w:p w14:paraId="2F7FB6A3" w14:textId="28EC5281" w:rsidR="007441BA" w:rsidRPr="00E467EA" w:rsidRDefault="00E467EA" w:rsidP="00E467EA">
            <w:pPr>
              <w:pStyle w:val="NormalWeb"/>
              <w:rPr>
                <w:szCs w:val="22"/>
              </w:rPr>
            </w:pPr>
            <w:r w:rsidRPr="00E467EA">
              <w:rPr>
                <w:szCs w:val="22"/>
              </w:rPr>
              <w:t xml:space="preserve">Training - Methods of Trading - Executive Development - Performance Appraisal - Methods of Performance Appraisal - Transfers - Promotion - Wage &amp; Salary Administration - Wage Boards and Pay Commission - Wage Incentive - Fringe Benefits - Employees Welfare - Safety and Health Measures - Grievance Procedures - </w:t>
            </w:r>
            <w:proofErr w:type="spellStart"/>
            <w:r w:rsidRPr="00E467EA">
              <w:rPr>
                <w:szCs w:val="22"/>
              </w:rPr>
              <w:t>Redressal</w:t>
            </w:r>
            <w:proofErr w:type="spellEnd"/>
            <w:r w:rsidRPr="00E467EA">
              <w:rPr>
                <w:szCs w:val="22"/>
              </w:rPr>
              <w:t xml:space="preserve"> of Grievances. </w:t>
            </w:r>
          </w:p>
        </w:tc>
      </w:tr>
      <w:tr w:rsidR="00DA6840" w:rsidRPr="00DA6840" w14:paraId="346A5BBB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060FD93B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4</w:t>
            </w:r>
          </w:p>
        </w:tc>
        <w:tc>
          <w:tcPr>
            <w:tcW w:w="9118" w:type="dxa"/>
            <w:vAlign w:val="center"/>
          </w:tcPr>
          <w:p w14:paraId="22BE0546" w14:textId="68FBFCF5" w:rsidR="007441BA" w:rsidRPr="00E467EA" w:rsidRDefault="00E467EA" w:rsidP="00E467EA">
            <w:pPr>
              <w:pStyle w:val="NormalWeb"/>
              <w:rPr>
                <w:szCs w:val="22"/>
              </w:rPr>
            </w:pPr>
            <w:r w:rsidRPr="00E467EA">
              <w:rPr>
                <w:szCs w:val="22"/>
              </w:rPr>
              <w:t xml:space="preserve">Industrial Relations - Meaning &amp; Characteristics Industrial Relations - Parties to Industrial relations - Nature of Trade Unions - Problems of Trade Union - Measures to Strengthen Trade Union Movement in India - Causes for Industrial Disputes - Settlement of Industrial Disputes. </w:t>
            </w:r>
          </w:p>
        </w:tc>
      </w:tr>
    </w:tbl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72D53728" w14:textId="77777777" w:rsidR="00E467EA" w:rsidRPr="00E467EA" w:rsidRDefault="00E467EA" w:rsidP="00E467EA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E467EA">
        <w:rPr>
          <w:sz w:val="22"/>
          <w:szCs w:val="22"/>
        </w:rPr>
        <w:t>Human Resource Mana</w:t>
      </w:r>
      <w:bookmarkStart w:id="0" w:name="_GoBack"/>
      <w:bookmarkEnd w:id="0"/>
      <w:r w:rsidRPr="00E467EA">
        <w:rPr>
          <w:sz w:val="22"/>
          <w:szCs w:val="22"/>
        </w:rPr>
        <w:t xml:space="preserve">gement - Dr. C.B. Gupta - Sultan and Sons. </w:t>
      </w:r>
    </w:p>
    <w:p w14:paraId="78B1FFA6" w14:textId="77777777" w:rsidR="00E467EA" w:rsidRPr="00E467EA" w:rsidRDefault="00E467EA" w:rsidP="00E467EA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E467EA">
        <w:rPr>
          <w:sz w:val="22"/>
          <w:szCs w:val="22"/>
        </w:rPr>
        <w:t xml:space="preserve">Personnel &amp; Human Resource Management - P. </w:t>
      </w:r>
      <w:proofErr w:type="spellStart"/>
      <w:r w:rsidRPr="00E467EA">
        <w:rPr>
          <w:sz w:val="22"/>
          <w:szCs w:val="22"/>
        </w:rPr>
        <w:t>Subba</w:t>
      </w:r>
      <w:proofErr w:type="spellEnd"/>
      <w:r w:rsidRPr="00E467EA">
        <w:rPr>
          <w:sz w:val="22"/>
          <w:szCs w:val="22"/>
        </w:rPr>
        <w:t xml:space="preserve"> Rao - Himalaya Publishing House. </w:t>
      </w:r>
    </w:p>
    <w:p w14:paraId="5FA988E6" w14:textId="77777777" w:rsidR="00E467EA" w:rsidRPr="00E467EA" w:rsidRDefault="00E467EA" w:rsidP="00E467EA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E467EA">
        <w:rPr>
          <w:sz w:val="22"/>
          <w:szCs w:val="22"/>
        </w:rPr>
        <w:t xml:space="preserve">Human Resource and Personnel Management - K. </w:t>
      </w:r>
      <w:proofErr w:type="spellStart"/>
      <w:r w:rsidRPr="00E467EA">
        <w:rPr>
          <w:sz w:val="22"/>
          <w:szCs w:val="22"/>
        </w:rPr>
        <w:t>Aswathappa</w:t>
      </w:r>
      <w:proofErr w:type="spellEnd"/>
      <w:r w:rsidRPr="00E467EA">
        <w:rPr>
          <w:sz w:val="22"/>
          <w:szCs w:val="22"/>
        </w:rPr>
        <w:t xml:space="preserve"> - Tata Mc </w:t>
      </w:r>
      <w:proofErr w:type="spellStart"/>
      <w:r w:rsidRPr="00E467EA">
        <w:rPr>
          <w:sz w:val="22"/>
          <w:szCs w:val="22"/>
        </w:rPr>
        <w:t>Graw</w:t>
      </w:r>
      <w:proofErr w:type="spellEnd"/>
      <w:r w:rsidRPr="00E467EA">
        <w:rPr>
          <w:sz w:val="22"/>
          <w:szCs w:val="22"/>
        </w:rPr>
        <w:t xml:space="preserve"> Hill Publishing Co. Ltd. </w:t>
      </w:r>
    </w:p>
    <w:p w14:paraId="05F5DAAA" w14:textId="77777777" w:rsidR="00E467EA" w:rsidRPr="00E467EA" w:rsidRDefault="00E467EA" w:rsidP="00E467EA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E467EA">
        <w:rPr>
          <w:sz w:val="22"/>
          <w:szCs w:val="22"/>
        </w:rPr>
        <w:t xml:space="preserve">Personnel Management &amp; Human Resources - C.S. </w:t>
      </w:r>
      <w:proofErr w:type="spellStart"/>
      <w:r w:rsidRPr="00E467EA">
        <w:rPr>
          <w:sz w:val="22"/>
          <w:szCs w:val="22"/>
        </w:rPr>
        <w:t>Venkata</w:t>
      </w:r>
      <w:proofErr w:type="spellEnd"/>
      <w:r w:rsidRPr="00E467EA">
        <w:rPr>
          <w:sz w:val="22"/>
          <w:szCs w:val="22"/>
        </w:rPr>
        <w:t xml:space="preserve"> </w:t>
      </w:r>
      <w:proofErr w:type="spellStart"/>
      <w:r w:rsidRPr="00E467EA">
        <w:rPr>
          <w:sz w:val="22"/>
          <w:szCs w:val="22"/>
        </w:rPr>
        <w:t>Rathnam</w:t>
      </w:r>
      <w:proofErr w:type="spellEnd"/>
      <w:r w:rsidRPr="00E467EA">
        <w:rPr>
          <w:sz w:val="22"/>
          <w:szCs w:val="22"/>
        </w:rPr>
        <w:t xml:space="preserve"> &amp; B.K. Srivastava. TMPL. </w:t>
      </w:r>
    </w:p>
    <w:p w14:paraId="43D26FF1" w14:textId="77777777" w:rsidR="00E467EA" w:rsidRPr="00E467EA" w:rsidRDefault="00E467EA" w:rsidP="00E467EA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E467EA">
        <w:rPr>
          <w:sz w:val="22"/>
          <w:szCs w:val="22"/>
        </w:rPr>
        <w:t xml:space="preserve">Dynamics of Industrial Relations - Dr. C.B. </w:t>
      </w:r>
      <w:proofErr w:type="spellStart"/>
      <w:r w:rsidRPr="00E467EA">
        <w:rPr>
          <w:sz w:val="22"/>
          <w:szCs w:val="22"/>
        </w:rPr>
        <w:t>Memoria</w:t>
      </w:r>
      <w:proofErr w:type="spellEnd"/>
      <w:r w:rsidRPr="00E467EA">
        <w:rPr>
          <w:sz w:val="22"/>
          <w:szCs w:val="22"/>
        </w:rPr>
        <w:t xml:space="preserve">, Dr. Satish </w:t>
      </w:r>
      <w:proofErr w:type="spellStart"/>
      <w:r w:rsidRPr="00E467EA">
        <w:rPr>
          <w:sz w:val="22"/>
          <w:szCs w:val="22"/>
        </w:rPr>
        <w:t>Memoria</w:t>
      </w:r>
      <w:proofErr w:type="spellEnd"/>
      <w:r w:rsidRPr="00E467EA">
        <w:rPr>
          <w:sz w:val="22"/>
          <w:szCs w:val="22"/>
        </w:rPr>
        <w:t xml:space="preserve"> &amp;S.V. </w:t>
      </w:r>
      <w:proofErr w:type="spellStart"/>
      <w:r w:rsidRPr="00E467EA">
        <w:rPr>
          <w:sz w:val="22"/>
          <w:szCs w:val="22"/>
        </w:rPr>
        <w:t>Gankar</w:t>
      </w:r>
      <w:proofErr w:type="spellEnd"/>
      <w:r w:rsidRPr="00E467EA">
        <w:rPr>
          <w:sz w:val="22"/>
          <w:szCs w:val="22"/>
        </w:rPr>
        <w:t xml:space="preserve"> - Himalaya Publishing House. </w:t>
      </w:r>
    </w:p>
    <w:p w14:paraId="7B1D55A0" w14:textId="77777777" w:rsidR="00E467EA" w:rsidRPr="00E467EA" w:rsidRDefault="00E467EA" w:rsidP="00E467EA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E467EA">
        <w:rPr>
          <w:sz w:val="22"/>
          <w:szCs w:val="22"/>
        </w:rPr>
        <w:t xml:space="preserve">Performance Appraisal, Theory and Practice - AIMA - </w:t>
      </w:r>
      <w:proofErr w:type="spellStart"/>
      <w:r w:rsidRPr="00E467EA">
        <w:rPr>
          <w:sz w:val="22"/>
          <w:szCs w:val="22"/>
        </w:rPr>
        <w:t>Vikas</w:t>
      </w:r>
      <w:proofErr w:type="spellEnd"/>
      <w:r w:rsidRPr="00E467EA">
        <w:rPr>
          <w:sz w:val="22"/>
          <w:szCs w:val="22"/>
        </w:rPr>
        <w:t xml:space="preserve"> management Series, New Delhi - 1986. </w:t>
      </w:r>
    </w:p>
    <w:p w14:paraId="78736C75" w14:textId="09C720D2" w:rsidR="00CF117D" w:rsidRPr="00E467EA" w:rsidRDefault="00E467EA" w:rsidP="00E467EA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E467EA">
        <w:rPr>
          <w:sz w:val="22"/>
          <w:szCs w:val="22"/>
        </w:rPr>
        <w:t xml:space="preserve">Human Resource Management: </w:t>
      </w:r>
      <w:proofErr w:type="spellStart"/>
      <w:r w:rsidRPr="00E467EA">
        <w:rPr>
          <w:sz w:val="22"/>
          <w:szCs w:val="22"/>
        </w:rPr>
        <w:t>Pattanayak</w:t>
      </w:r>
      <w:proofErr w:type="spellEnd"/>
      <w:r w:rsidRPr="00E467EA">
        <w:rPr>
          <w:sz w:val="22"/>
          <w:szCs w:val="22"/>
        </w:rPr>
        <w:t xml:space="preserve"> pH 1.2002 </w:t>
      </w:r>
    </w:p>
    <w:sectPr w:rsidR="00CF117D" w:rsidRPr="00E467EA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02A"/>
    <w:multiLevelType w:val="hybridMultilevel"/>
    <w:tmpl w:val="66D6A36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F7E84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955A1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B7659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5189A"/>
    <w:multiLevelType w:val="multilevel"/>
    <w:tmpl w:val="E1586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7C4333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21B55"/>
    <w:multiLevelType w:val="hybridMultilevel"/>
    <w:tmpl w:val="AAC03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A27F0A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73F62"/>
    <w:rsid w:val="000A2130"/>
    <w:rsid w:val="0010358A"/>
    <w:rsid w:val="00260F43"/>
    <w:rsid w:val="00503EBF"/>
    <w:rsid w:val="00536F2A"/>
    <w:rsid w:val="007441BA"/>
    <w:rsid w:val="00747782"/>
    <w:rsid w:val="009321B7"/>
    <w:rsid w:val="00960909"/>
    <w:rsid w:val="00AA1F5D"/>
    <w:rsid w:val="00B02B7D"/>
    <w:rsid w:val="00BB7C98"/>
    <w:rsid w:val="00BC0747"/>
    <w:rsid w:val="00BE1BCF"/>
    <w:rsid w:val="00C35624"/>
    <w:rsid w:val="00DA6840"/>
    <w:rsid w:val="00E467EA"/>
    <w:rsid w:val="00EC2A43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467EA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5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7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2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5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9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0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1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315</Words>
  <Characters>1801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17</cp:revision>
  <cp:lastPrinted>2016-03-17T07:06:00Z</cp:lastPrinted>
  <dcterms:created xsi:type="dcterms:W3CDTF">2016-03-16T07:22:00Z</dcterms:created>
  <dcterms:modified xsi:type="dcterms:W3CDTF">2016-03-17T07:06:00Z</dcterms:modified>
</cp:coreProperties>
</file>